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70" w:rsidRPr="006A3E9B" w:rsidRDefault="00304C70" w:rsidP="00304C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A3E9B">
        <w:rPr>
          <w:rFonts w:ascii="Times New Roman" w:hAnsi="Times New Roman"/>
          <w:b/>
          <w:sz w:val="28"/>
          <w:szCs w:val="28"/>
        </w:rPr>
        <w:t>Nomination and Application Process for Non-Degree Direct Enroll Students</w:t>
      </w:r>
    </w:p>
    <w:p w:rsidR="006F41B1" w:rsidRPr="006A3E9B" w:rsidRDefault="006F41B1" w:rsidP="00304C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3E9B">
        <w:rPr>
          <w:rFonts w:ascii="Times New Roman" w:hAnsi="Times New Roman"/>
          <w:b/>
          <w:sz w:val="28"/>
          <w:szCs w:val="28"/>
        </w:rPr>
        <w:t xml:space="preserve">Who wish to study at the University of </w:t>
      </w:r>
      <w:proofErr w:type="gramStart"/>
      <w:r w:rsidRPr="006A3E9B">
        <w:rPr>
          <w:rFonts w:ascii="Times New Roman" w:hAnsi="Times New Roman"/>
          <w:b/>
          <w:sz w:val="28"/>
          <w:szCs w:val="28"/>
        </w:rPr>
        <w:t>Tennessee</w:t>
      </w:r>
      <w:proofErr w:type="gramEnd"/>
    </w:p>
    <w:p w:rsidR="00304C70" w:rsidRPr="006A3E9B" w:rsidRDefault="00304C70" w:rsidP="00304C70">
      <w:pPr>
        <w:spacing w:after="0"/>
        <w:rPr>
          <w:rFonts w:ascii="Times New Roman" w:hAnsi="Times New Roman"/>
        </w:rPr>
      </w:pPr>
    </w:p>
    <w:p w:rsidR="006A3E9B" w:rsidRPr="006A3E9B" w:rsidRDefault="00505482" w:rsidP="006F41B1">
      <w:pPr>
        <w:spacing w:after="0"/>
        <w:rPr>
          <w:rFonts w:ascii="Times New Roman" w:hAnsi="Times New Roman"/>
          <w:sz w:val="24"/>
          <w:szCs w:val="24"/>
        </w:rPr>
      </w:pPr>
      <w:r w:rsidRPr="006A3E9B">
        <w:rPr>
          <w:rFonts w:ascii="Times New Roman" w:hAnsi="Times New Roman"/>
          <w:sz w:val="24"/>
          <w:szCs w:val="24"/>
        </w:rPr>
        <w:t>T</w:t>
      </w:r>
      <w:r w:rsidR="00EC7F32" w:rsidRPr="006A3E9B">
        <w:rPr>
          <w:rFonts w:ascii="Times New Roman" w:hAnsi="Times New Roman"/>
          <w:sz w:val="24"/>
          <w:szCs w:val="24"/>
        </w:rPr>
        <w:t>he int</w:t>
      </w:r>
      <w:r w:rsidR="001378CE" w:rsidRPr="006A3E9B">
        <w:rPr>
          <w:rFonts w:ascii="Times New Roman" w:hAnsi="Times New Roman"/>
          <w:sz w:val="24"/>
          <w:szCs w:val="24"/>
        </w:rPr>
        <w:t>ernational coordinator (or</w:t>
      </w:r>
      <w:r w:rsidR="00EC7F32" w:rsidRPr="006A3E9B">
        <w:rPr>
          <w:rFonts w:ascii="Times New Roman" w:hAnsi="Times New Roman"/>
          <w:sz w:val="24"/>
          <w:szCs w:val="24"/>
        </w:rPr>
        <w:t xml:space="preserve"> responsible person) at </w:t>
      </w:r>
      <w:r w:rsidR="001F6F8C">
        <w:rPr>
          <w:rFonts w:ascii="Times New Roman" w:hAnsi="Times New Roman"/>
          <w:sz w:val="24"/>
          <w:szCs w:val="24"/>
        </w:rPr>
        <w:t>Southeast</w:t>
      </w:r>
      <w:r w:rsidR="00EC4C7D">
        <w:rPr>
          <w:rFonts w:ascii="Times New Roman" w:hAnsi="Times New Roman"/>
          <w:sz w:val="24"/>
          <w:szCs w:val="24"/>
        </w:rPr>
        <w:t xml:space="preserve"> </w:t>
      </w:r>
      <w:r w:rsidR="002E0A6B">
        <w:rPr>
          <w:rFonts w:ascii="Times New Roman" w:hAnsi="Times New Roman"/>
          <w:sz w:val="24"/>
          <w:szCs w:val="24"/>
        </w:rPr>
        <w:t>University</w:t>
      </w:r>
      <w:r w:rsidR="00EC7F32" w:rsidRPr="006A3E9B">
        <w:rPr>
          <w:rFonts w:ascii="Times New Roman" w:hAnsi="Times New Roman"/>
          <w:sz w:val="24"/>
          <w:szCs w:val="24"/>
        </w:rPr>
        <w:t xml:space="preserve"> </w:t>
      </w:r>
      <w:r w:rsidRPr="006A3E9B">
        <w:rPr>
          <w:rFonts w:ascii="Times New Roman" w:hAnsi="Times New Roman"/>
          <w:sz w:val="24"/>
          <w:szCs w:val="24"/>
        </w:rPr>
        <w:t xml:space="preserve">should </w:t>
      </w:r>
      <w:r w:rsidR="00EC7F32" w:rsidRPr="006A3E9B">
        <w:rPr>
          <w:rFonts w:ascii="Times New Roman" w:hAnsi="Times New Roman"/>
          <w:sz w:val="24"/>
          <w:szCs w:val="24"/>
        </w:rPr>
        <w:t>select and</w:t>
      </w:r>
      <w:r w:rsidR="006F41B1" w:rsidRPr="006A3E9B">
        <w:rPr>
          <w:rFonts w:ascii="Times New Roman" w:hAnsi="Times New Roman"/>
          <w:sz w:val="24"/>
          <w:szCs w:val="24"/>
        </w:rPr>
        <w:t xml:space="preserve"> nominate </w:t>
      </w:r>
      <w:r w:rsidR="006A3E9B" w:rsidRPr="006A3E9B">
        <w:rPr>
          <w:rFonts w:ascii="Times New Roman" w:hAnsi="Times New Roman"/>
          <w:sz w:val="24"/>
          <w:szCs w:val="24"/>
        </w:rPr>
        <w:t>one student</w:t>
      </w:r>
      <w:r w:rsidR="00EC7F32" w:rsidRPr="006A3E9B">
        <w:rPr>
          <w:rFonts w:ascii="Times New Roman" w:hAnsi="Times New Roman"/>
          <w:sz w:val="24"/>
          <w:szCs w:val="24"/>
        </w:rPr>
        <w:t xml:space="preserve"> </w:t>
      </w:r>
      <w:r w:rsidR="001378CE" w:rsidRPr="006A3E9B">
        <w:rPr>
          <w:rFonts w:ascii="Times New Roman" w:hAnsi="Times New Roman"/>
          <w:sz w:val="24"/>
          <w:szCs w:val="24"/>
        </w:rPr>
        <w:t>for each</w:t>
      </w:r>
      <w:r w:rsidR="006F41B1" w:rsidRPr="006A3E9B">
        <w:rPr>
          <w:rFonts w:ascii="Times New Roman" w:hAnsi="Times New Roman"/>
          <w:sz w:val="24"/>
          <w:szCs w:val="24"/>
        </w:rPr>
        <w:t xml:space="preserve"> University of Tennessee scholarship. </w:t>
      </w:r>
      <w:r w:rsidR="00EC7F32" w:rsidRPr="006A3E9B">
        <w:rPr>
          <w:rFonts w:ascii="Times New Roman" w:hAnsi="Times New Roman"/>
          <w:sz w:val="24"/>
          <w:szCs w:val="24"/>
        </w:rPr>
        <w:t xml:space="preserve"> </w:t>
      </w:r>
      <w:r w:rsidR="006A3E9B" w:rsidRPr="006A3E9B">
        <w:rPr>
          <w:rFonts w:ascii="Times New Roman" w:hAnsi="Times New Roman"/>
          <w:sz w:val="24"/>
          <w:szCs w:val="24"/>
        </w:rPr>
        <w:t xml:space="preserve">Each scholarship is for one student for one year or for 2 students for one semester each. </w:t>
      </w:r>
    </w:p>
    <w:p w:rsidR="00505482" w:rsidRPr="006A3E9B" w:rsidRDefault="006A3E9B" w:rsidP="006F41B1">
      <w:pPr>
        <w:spacing w:after="0"/>
        <w:rPr>
          <w:rFonts w:ascii="Times New Roman" w:hAnsi="Times New Roman"/>
          <w:sz w:val="24"/>
          <w:szCs w:val="24"/>
        </w:rPr>
      </w:pPr>
      <w:r w:rsidRPr="006A3E9B">
        <w:rPr>
          <w:rFonts w:ascii="Times New Roman" w:hAnsi="Times New Roman"/>
          <w:sz w:val="24"/>
          <w:szCs w:val="24"/>
        </w:rPr>
        <w:t>We would like the international coordinator to nominate a</w:t>
      </w:r>
      <w:r w:rsidR="00973ED6">
        <w:rPr>
          <w:rFonts w:ascii="Times New Roman" w:hAnsi="Times New Roman"/>
          <w:sz w:val="24"/>
          <w:szCs w:val="24"/>
        </w:rPr>
        <w:t xml:space="preserve"> first and a</w:t>
      </w:r>
      <w:r w:rsidRPr="006A3E9B">
        <w:rPr>
          <w:rFonts w:ascii="Times New Roman" w:hAnsi="Times New Roman"/>
          <w:sz w:val="24"/>
          <w:szCs w:val="24"/>
        </w:rPr>
        <w:t xml:space="preserve"> second student for each scholarship in the event that UTK has additional scholarships available. </w:t>
      </w:r>
      <w:r w:rsidR="00EC7F32" w:rsidRPr="006A3E9B">
        <w:rPr>
          <w:rFonts w:ascii="Times New Roman" w:hAnsi="Times New Roman"/>
          <w:sz w:val="24"/>
          <w:szCs w:val="24"/>
        </w:rPr>
        <w:t xml:space="preserve"> </w:t>
      </w:r>
    </w:p>
    <w:p w:rsidR="00EC7F32" w:rsidRPr="006A3E9B" w:rsidRDefault="00505482" w:rsidP="006F41B1">
      <w:pPr>
        <w:spacing w:after="0"/>
        <w:rPr>
          <w:rFonts w:ascii="Times New Roman" w:hAnsi="Times New Roman"/>
          <w:sz w:val="24"/>
          <w:szCs w:val="24"/>
        </w:rPr>
      </w:pPr>
      <w:r w:rsidRPr="006A3E9B">
        <w:rPr>
          <w:rFonts w:ascii="Times New Roman" w:hAnsi="Times New Roman"/>
          <w:sz w:val="24"/>
          <w:szCs w:val="24"/>
        </w:rPr>
        <w:t>T</w:t>
      </w:r>
      <w:r w:rsidR="00EC7F32" w:rsidRPr="006A3E9B">
        <w:rPr>
          <w:rFonts w:ascii="Times New Roman" w:hAnsi="Times New Roman"/>
          <w:sz w:val="24"/>
          <w:szCs w:val="24"/>
        </w:rPr>
        <w:t>he international coordinator</w:t>
      </w:r>
      <w:r w:rsidR="001378CE" w:rsidRPr="006A3E9B">
        <w:rPr>
          <w:rFonts w:ascii="Times New Roman" w:hAnsi="Times New Roman"/>
          <w:sz w:val="24"/>
          <w:szCs w:val="24"/>
        </w:rPr>
        <w:t xml:space="preserve"> (or responsible person)</w:t>
      </w:r>
      <w:r w:rsidR="00EC7F32" w:rsidRPr="006A3E9B">
        <w:rPr>
          <w:rFonts w:ascii="Times New Roman" w:hAnsi="Times New Roman"/>
          <w:sz w:val="24"/>
          <w:szCs w:val="24"/>
        </w:rPr>
        <w:t xml:space="preserve"> </w:t>
      </w:r>
      <w:r w:rsidRPr="006A3E9B">
        <w:rPr>
          <w:rFonts w:ascii="Times New Roman" w:hAnsi="Times New Roman"/>
          <w:sz w:val="24"/>
          <w:szCs w:val="24"/>
        </w:rPr>
        <w:t xml:space="preserve">should </w:t>
      </w:r>
      <w:r w:rsidR="006F41B1" w:rsidRPr="006A3E9B">
        <w:rPr>
          <w:rFonts w:ascii="Times New Roman" w:hAnsi="Times New Roman"/>
          <w:sz w:val="24"/>
          <w:szCs w:val="24"/>
        </w:rPr>
        <w:t>col</w:t>
      </w:r>
      <w:r w:rsidRPr="006A3E9B">
        <w:rPr>
          <w:rFonts w:ascii="Times New Roman" w:hAnsi="Times New Roman"/>
          <w:sz w:val="24"/>
          <w:szCs w:val="24"/>
        </w:rPr>
        <w:t>lect all the documents for the nominated students from</w:t>
      </w:r>
      <w:r w:rsidR="00EC7F32" w:rsidRPr="006A3E9B">
        <w:rPr>
          <w:rFonts w:ascii="Times New Roman" w:hAnsi="Times New Roman"/>
          <w:sz w:val="24"/>
          <w:szCs w:val="24"/>
        </w:rPr>
        <w:t xml:space="preserve"> </w:t>
      </w:r>
      <w:r w:rsidR="001F6F8C">
        <w:rPr>
          <w:rFonts w:ascii="Times New Roman" w:hAnsi="Times New Roman"/>
          <w:sz w:val="24"/>
          <w:szCs w:val="24"/>
        </w:rPr>
        <w:t>Southeast</w:t>
      </w:r>
      <w:r w:rsidR="00EC4C7D">
        <w:rPr>
          <w:rFonts w:ascii="Times New Roman" w:hAnsi="Times New Roman"/>
          <w:sz w:val="24"/>
          <w:szCs w:val="24"/>
        </w:rPr>
        <w:t xml:space="preserve"> </w:t>
      </w:r>
      <w:r w:rsidR="002E0A6B">
        <w:rPr>
          <w:rFonts w:ascii="Times New Roman" w:hAnsi="Times New Roman"/>
          <w:sz w:val="24"/>
          <w:szCs w:val="24"/>
        </w:rPr>
        <w:t>University</w:t>
      </w:r>
      <w:r w:rsidRPr="006A3E9B">
        <w:rPr>
          <w:rFonts w:ascii="Times New Roman" w:hAnsi="Times New Roman"/>
          <w:sz w:val="24"/>
          <w:szCs w:val="24"/>
        </w:rPr>
        <w:t xml:space="preserve"> and </w:t>
      </w:r>
      <w:r w:rsidR="00EC7F32" w:rsidRPr="006A3E9B">
        <w:rPr>
          <w:rFonts w:ascii="Times New Roman" w:hAnsi="Times New Roman"/>
          <w:sz w:val="24"/>
          <w:szCs w:val="24"/>
        </w:rPr>
        <w:t xml:space="preserve">send them directly to Alisa Meador </w:t>
      </w:r>
      <w:hyperlink r:id="rId6" w:history="1">
        <w:r w:rsidR="00EC7F32" w:rsidRPr="006A3E9B">
          <w:rPr>
            <w:rStyle w:val="Hyperlink"/>
            <w:rFonts w:ascii="Times New Roman" w:hAnsi="Times New Roman"/>
            <w:sz w:val="24"/>
            <w:szCs w:val="24"/>
          </w:rPr>
          <w:t>ameador2@utk.edu</w:t>
        </w:r>
      </w:hyperlink>
    </w:p>
    <w:p w:rsidR="00304C70" w:rsidRPr="006A3E9B" w:rsidRDefault="00EC7F32" w:rsidP="006F41B1">
      <w:pPr>
        <w:spacing w:after="0"/>
        <w:rPr>
          <w:rFonts w:ascii="Times New Roman" w:hAnsi="Times New Roman"/>
          <w:sz w:val="24"/>
          <w:szCs w:val="24"/>
        </w:rPr>
      </w:pPr>
      <w:r w:rsidRPr="006A3E9B">
        <w:rPr>
          <w:rFonts w:ascii="Times New Roman" w:hAnsi="Times New Roman"/>
          <w:sz w:val="24"/>
          <w:szCs w:val="24"/>
        </w:rPr>
        <w:t>Students must</w:t>
      </w:r>
      <w:r w:rsidR="00505482" w:rsidRPr="006A3E9B">
        <w:rPr>
          <w:rFonts w:ascii="Times New Roman" w:hAnsi="Times New Roman"/>
          <w:sz w:val="24"/>
          <w:szCs w:val="24"/>
        </w:rPr>
        <w:t xml:space="preserve"> not send documents directly to the University of Tennessee.</w:t>
      </w:r>
    </w:p>
    <w:p w:rsidR="006F41B1" w:rsidRPr="006A3E9B" w:rsidRDefault="00505482" w:rsidP="006F41B1">
      <w:pPr>
        <w:spacing w:after="0"/>
        <w:rPr>
          <w:rFonts w:ascii="Times New Roman" w:hAnsi="Times New Roman"/>
          <w:sz w:val="24"/>
          <w:szCs w:val="24"/>
        </w:rPr>
      </w:pPr>
      <w:r w:rsidRPr="006A3E9B">
        <w:rPr>
          <w:rFonts w:ascii="Times New Roman" w:hAnsi="Times New Roman"/>
          <w:sz w:val="24"/>
          <w:szCs w:val="24"/>
        </w:rPr>
        <w:t xml:space="preserve">Alisa Meador will </w:t>
      </w:r>
      <w:r w:rsidR="006F41B1" w:rsidRPr="006A3E9B">
        <w:rPr>
          <w:rFonts w:ascii="Times New Roman" w:hAnsi="Times New Roman"/>
          <w:sz w:val="24"/>
          <w:szCs w:val="24"/>
        </w:rPr>
        <w:t>accept scanned copies of all</w:t>
      </w:r>
      <w:r w:rsidR="00EC7F32" w:rsidRPr="006A3E9B">
        <w:rPr>
          <w:rFonts w:ascii="Times New Roman" w:hAnsi="Times New Roman"/>
          <w:sz w:val="24"/>
          <w:szCs w:val="24"/>
        </w:rPr>
        <w:t xml:space="preserve"> documents and the documents can be sent</w:t>
      </w:r>
      <w:r w:rsidR="006F41B1" w:rsidRPr="006A3E9B">
        <w:rPr>
          <w:rFonts w:ascii="Times New Roman" w:hAnsi="Times New Roman"/>
          <w:sz w:val="24"/>
          <w:szCs w:val="24"/>
        </w:rPr>
        <w:t xml:space="preserve"> as attachments by email. </w:t>
      </w:r>
    </w:p>
    <w:p w:rsidR="00304C70" w:rsidRPr="006A3E9B" w:rsidRDefault="00304C70" w:rsidP="00304C70">
      <w:pPr>
        <w:spacing w:after="0"/>
        <w:rPr>
          <w:rFonts w:ascii="Times New Roman" w:hAnsi="Times New Roman"/>
          <w:sz w:val="24"/>
          <w:szCs w:val="24"/>
        </w:rPr>
      </w:pPr>
    </w:p>
    <w:p w:rsidR="009048D8" w:rsidRPr="009048D8" w:rsidRDefault="00D8069D" w:rsidP="00D8069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A3E9B">
        <w:rPr>
          <w:rFonts w:ascii="Times New Roman" w:hAnsi="Times New Roman"/>
          <w:b/>
          <w:sz w:val="24"/>
          <w:szCs w:val="24"/>
        </w:rPr>
        <w:t>Step One:</w:t>
      </w:r>
      <w:r w:rsidR="00EC7F32" w:rsidRPr="006A3E9B">
        <w:rPr>
          <w:rFonts w:ascii="Times New Roman" w:hAnsi="Times New Roman"/>
          <w:sz w:val="24"/>
          <w:szCs w:val="24"/>
        </w:rPr>
        <w:t xml:space="preserve">  The Int</w:t>
      </w:r>
      <w:r w:rsidR="001378CE" w:rsidRPr="006A3E9B">
        <w:rPr>
          <w:rFonts w:ascii="Times New Roman" w:hAnsi="Times New Roman"/>
          <w:sz w:val="24"/>
          <w:szCs w:val="24"/>
        </w:rPr>
        <w:t>ernational coordinator (or</w:t>
      </w:r>
      <w:r w:rsidR="00EC7F32" w:rsidRPr="006A3E9B">
        <w:rPr>
          <w:rFonts w:ascii="Times New Roman" w:hAnsi="Times New Roman"/>
          <w:sz w:val="24"/>
          <w:szCs w:val="24"/>
        </w:rPr>
        <w:t xml:space="preserve"> responsible person)</w:t>
      </w:r>
      <w:r w:rsidRPr="006A3E9B">
        <w:rPr>
          <w:rFonts w:ascii="Times New Roman" w:hAnsi="Times New Roman"/>
          <w:sz w:val="24"/>
          <w:szCs w:val="24"/>
        </w:rPr>
        <w:t xml:space="preserve"> </w:t>
      </w:r>
      <w:r w:rsidR="00103AEE" w:rsidRPr="006A3E9B">
        <w:rPr>
          <w:rFonts w:ascii="Times New Roman" w:hAnsi="Times New Roman"/>
          <w:sz w:val="24"/>
          <w:szCs w:val="24"/>
        </w:rPr>
        <w:t xml:space="preserve">at </w:t>
      </w:r>
      <w:r w:rsidR="001F6F8C">
        <w:rPr>
          <w:rFonts w:ascii="Times New Roman" w:hAnsi="Times New Roman"/>
          <w:sz w:val="24"/>
          <w:szCs w:val="24"/>
        </w:rPr>
        <w:t>Southeast</w:t>
      </w:r>
      <w:r w:rsidR="00EC4C7D">
        <w:rPr>
          <w:rFonts w:ascii="Times New Roman" w:hAnsi="Times New Roman"/>
          <w:sz w:val="24"/>
          <w:szCs w:val="24"/>
        </w:rPr>
        <w:t xml:space="preserve"> </w:t>
      </w:r>
      <w:r w:rsidR="002E0A6B">
        <w:rPr>
          <w:rFonts w:ascii="Times New Roman" w:hAnsi="Times New Roman"/>
          <w:sz w:val="24"/>
          <w:szCs w:val="24"/>
        </w:rPr>
        <w:t>University</w:t>
      </w:r>
      <w:r w:rsidR="00103AEE" w:rsidRPr="006A3E9B">
        <w:rPr>
          <w:rFonts w:ascii="Times New Roman" w:hAnsi="Times New Roman"/>
          <w:sz w:val="24"/>
          <w:szCs w:val="24"/>
        </w:rPr>
        <w:t xml:space="preserve"> </w:t>
      </w:r>
      <w:r w:rsidRPr="006A3E9B">
        <w:rPr>
          <w:rFonts w:ascii="Times New Roman" w:hAnsi="Times New Roman"/>
          <w:sz w:val="24"/>
          <w:szCs w:val="24"/>
        </w:rPr>
        <w:t>will send</w:t>
      </w:r>
      <w:r w:rsidR="00974B70" w:rsidRPr="006A3E9B">
        <w:rPr>
          <w:rFonts w:ascii="Times New Roman" w:hAnsi="Times New Roman"/>
          <w:sz w:val="24"/>
          <w:szCs w:val="24"/>
        </w:rPr>
        <w:t xml:space="preserve"> a n</w:t>
      </w:r>
      <w:r w:rsidR="00DE1923" w:rsidRPr="006A3E9B">
        <w:rPr>
          <w:rFonts w:ascii="Times New Roman" w:hAnsi="Times New Roman"/>
          <w:sz w:val="24"/>
          <w:szCs w:val="24"/>
        </w:rPr>
        <w:t>omination list</w:t>
      </w:r>
      <w:r w:rsidRPr="006A3E9B">
        <w:rPr>
          <w:rFonts w:ascii="Times New Roman" w:hAnsi="Times New Roman"/>
          <w:sz w:val="24"/>
          <w:szCs w:val="24"/>
        </w:rPr>
        <w:t xml:space="preserve"> of students</w:t>
      </w:r>
      <w:r w:rsidR="00EC7F32" w:rsidRPr="006A3E9B">
        <w:rPr>
          <w:rFonts w:ascii="Times New Roman" w:hAnsi="Times New Roman"/>
          <w:sz w:val="24"/>
          <w:szCs w:val="24"/>
        </w:rPr>
        <w:t xml:space="preserve"> </w:t>
      </w:r>
      <w:r w:rsidR="006A3E9B" w:rsidRPr="006A3E9B">
        <w:rPr>
          <w:rFonts w:ascii="Times New Roman" w:hAnsi="Times New Roman"/>
          <w:sz w:val="24"/>
          <w:szCs w:val="24"/>
        </w:rPr>
        <w:t xml:space="preserve">including both the first and second nominated students </w:t>
      </w:r>
      <w:r w:rsidR="00EC7F32" w:rsidRPr="006A3E9B">
        <w:rPr>
          <w:rFonts w:ascii="Times New Roman" w:hAnsi="Times New Roman"/>
          <w:sz w:val="24"/>
          <w:szCs w:val="24"/>
        </w:rPr>
        <w:t>with three</w:t>
      </w:r>
      <w:r w:rsidRPr="006A3E9B">
        <w:rPr>
          <w:rFonts w:ascii="Times New Roman" w:hAnsi="Times New Roman"/>
          <w:sz w:val="24"/>
          <w:szCs w:val="24"/>
        </w:rPr>
        <w:t xml:space="preserve"> documents for each student </w:t>
      </w:r>
      <w:r w:rsidR="00DE1923" w:rsidRPr="006A3E9B">
        <w:rPr>
          <w:rFonts w:ascii="Times New Roman" w:hAnsi="Times New Roman"/>
          <w:sz w:val="24"/>
          <w:szCs w:val="24"/>
        </w:rPr>
        <w:t xml:space="preserve">to Alisa Meador </w:t>
      </w:r>
      <w:hyperlink r:id="rId7" w:history="1">
        <w:r w:rsidR="00DE1923" w:rsidRPr="006A3E9B">
          <w:rPr>
            <w:rStyle w:val="Hyperlink"/>
            <w:rFonts w:ascii="Times New Roman" w:hAnsi="Times New Roman"/>
            <w:sz w:val="24"/>
            <w:szCs w:val="24"/>
          </w:rPr>
          <w:t>ameador2@utk.edu</w:t>
        </w:r>
      </w:hyperlink>
      <w:r w:rsidR="003B6E51" w:rsidRPr="006A3E9B">
        <w:rPr>
          <w:rFonts w:ascii="Times New Roman" w:hAnsi="Times New Roman"/>
          <w:sz w:val="24"/>
          <w:szCs w:val="24"/>
        </w:rPr>
        <w:t xml:space="preserve"> a</w:t>
      </w:r>
      <w:r w:rsidRPr="006A3E9B">
        <w:rPr>
          <w:rFonts w:ascii="Times New Roman" w:hAnsi="Times New Roman"/>
          <w:sz w:val="24"/>
          <w:szCs w:val="24"/>
        </w:rPr>
        <w:t>s soon as possible</w:t>
      </w:r>
      <w:r w:rsidR="009048D8">
        <w:rPr>
          <w:rFonts w:ascii="Times New Roman" w:hAnsi="Times New Roman"/>
          <w:sz w:val="24"/>
          <w:szCs w:val="24"/>
        </w:rPr>
        <w:t xml:space="preserve"> </w:t>
      </w:r>
      <w:r w:rsidR="009048D8" w:rsidRPr="009048D8">
        <w:rPr>
          <w:rFonts w:ascii="Times New Roman" w:hAnsi="Times New Roman"/>
          <w:b/>
          <w:i/>
          <w:sz w:val="24"/>
          <w:szCs w:val="24"/>
        </w:rPr>
        <w:t xml:space="preserve">Fall Semester </w:t>
      </w:r>
      <w:r w:rsidR="00103AEE" w:rsidRPr="009048D8">
        <w:rPr>
          <w:rFonts w:ascii="Times New Roman" w:hAnsi="Times New Roman"/>
          <w:b/>
          <w:i/>
          <w:sz w:val="24"/>
          <w:szCs w:val="24"/>
        </w:rPr>
        <w:t>Deadline: April 30</w:t>
      </w:r>
      <w:r w:rsidR="00EC7F32" w:rsidRPr="009048D8">
        <w:rPr>
          <w:rFonts w:ascii="Times New Roman" w:hAnsi="Times New Roman"/>
          <w:b/>
          <w:i/>
          <w:sz w:val="24"/>
          <w:szCs w:val="24"/>
          <w:vertAlign w:val="superscript"/>
        </w:rPr>
        <w:t>th</w:t>
      </w:r>
      <w:r w:rsidR="009048D8" w:rsidRPr="009048D8">
        <w:rPr>
          <w:rFonts w:ascii="Times New Roman" w:hAnsi="Times New Roman"/>
          <w:b/>
          <w:i/>
          <w:sz w:val="24"/>
          <w:szCs w:val="24"/>
        </w:rPr>
        <w:t xml:space="preserve"> but earlier is better.</w:t>
      </w:r>
      <w:r w:rsidR="00DE1923" w:rsidRPr="009048D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E5318" w:rsidRPr="009048D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048D8" w:rsidRPr="009048D8" w:rsidRDefault="009048D8" w:rsidP="00D8069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048D8">
        <w:rPr>
          <w:rFonts w:ascii="Times New Roman" w:hAnsi="Times New Roman"/>
          <w:b/>
          <w:i/>
          <w:sz w:val="24"/>
          <w:szCs w:val="24"/>
        </w:rPr>
        <w:t>Spring Semester Deadline: October 1</w:t>
      </w:r>
      <w:r w:rsidRPr="009048D8">
        <w:rPr>
          <w:rFonts w:ascii="Times New Roman" w:hAnsi="Times New Roman"/>
          <w:b/>
          <w:i/>
          <w:sz w:val="24"/>
          <w:szCs w:val="24"/>
          <w:vertAlign w:val="superscript"/>
        </w:rPr>
        <w:t>st</w:t>
      </w:r>
      <w:r w:rsidRPr="009048D8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4E5318" w:rsidRPr="006A3E9B" w:rsidRDefault="00EC7F32" w:rsidP="00D8069D">
      <w:pPr>
        <w:spacing w:after="0"/>
        <w:rPr>
          <w:rFonts w:ascii="Times New Roman" w:hAnsi="Times New Roman"/>
          <w:sz w:val="24"/>
          <w:szCs w:val="24"/>
        </w:rPr>
      </w:pPr>
      <w:r w:rsidRPr="006A3E9B">
        <w:rPr>
          <w:rFonts w:ascii="Times New Roman" w:hAnsi="Times New Roman"/>
          <w:sz w:val="24"/>
          <w:szCs w:val="24"/>
        </w:rPr>
        <w:t xml:space="preserve">The three documents </w:t>
      </w:r>
      <w:r w:rsidR="00505482" w:rsidRPr="006A3E9B">
        <w:rPr>
          <w:rFonts w:ascii="Times New Roman" w:hAnsi="Times New Roman"/>
          <w:sz w:val="24"/>
          <w:szCs w:val="24"/>
        </w:rPr>
        <w:t xml:space="preserve">should be scanned and sent by email. They </w:t>
      </w:r>
      <w:r w:rsidRPr="006A3E9B">
        <w:rPr>
          <w:rFonts w:ascii="Times New Roman" w:hAnsi="Times New Roman"/>
          <w:sz w:val="24"/>
          <w:szCs w:val="24"/>
        </w:rPr>
        <w:t xml:space="preserve">are: </w:t>
      </w:r>
    </w:p>
    <w:p w:rsidR="00974B70" w:rsidRPr="006A3E9B" w:rsidRDefault="006F41B1" w:rsidP="004E5318">
      <w:pPr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A3E9B">
        <w:rPr>
          <w:rFonts w:ascii="Times New Roman" w:hAnsi="Times New Roman"/>
          <w:sz w:val="24"/>
          <w:szCs w:val="24"/>
        </w:rPr>
        <w:t>Application Form</w:t>
      </w:r>
    </w:p>
    <w:p w:rsidR="00D8069D" w:rsidRPr="006A3E9B" w:rsidRDefault="00D8069D" w:rsidP="004E5318">
      <w:pPr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A3E9B">
        <w:rPr>
          <w:rFonts w:ascii="Times New Roman" w:hAnsi="Times New Roman"/>
          <w:sz w:val="24"/>
          <w:szCs w:val="24"/>
        </w:rPr>
        <w:t xml:space="preserve">Transcript/Academic Record </w:t>
      </w:r>
      <w:r w:rsidR="00BE68CA" w:rsidRPr="006A3E9B">
        <w:rPr>
          <w:rFonts w:ascii="Times New Roman" w:hAnsi="Times New Roman"/>
          <w:sz w:val="24"/>
          <w:szCs w:val="24"/>
        </w:rPr>
        <w:t xml:space="preserve">from the university </w:t>
      </w:r>
      <w:r w:rsidRPr="006A3E9B">
        <w:rPr>
          <w:rFonts w:ascii="Times New Roman" w:hAnsi="Times New Roman"/>
          <w:sz w:val="24"/>
          <w:szCs w:val="24"/>
        </w:rPr>
        <w:t>translated into English</w:t>
      </w:r>
      <w:r w:rsidR="00BE68CA" w:rsidRPr="006A3E9B">
        <w:rPr>
          <w:rFonts w:ascii="Times New Roman" w:hAnsi="Times New Roman"/>
          <w:sz w:val="24"/>
          <w:szCs w:val="24"/>
        </w:rPr>
        <w:t>. A 3.0 GPA or better is preferable but we can accept a lower GPA if there is a good reason.</w:t>
      </w:r>
    </w:p>
    <w:p w:rsidR="00482839" w:rsidRPr="006A3E9B" w:rsidRDefault="00482839" w:rsidP="00482839">
      <w:pPr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A3E9B">
        <w:rPr>
          <w:rFonts w:ascii="Times New Roman" w:hAnsi="Times New Roman"/>
          <w:sz w:val="24"/>
          <w:szCs w:val="24"/>
        </w:rPr>
        <w:t>English Proficiency Proof as described on Applicatio</w:t>
      </w:r>
      <w:r w:rsidR="00EC7F32" w:rsidRPr="006A3E9B">
        <w:rPr>
          <w:rFonts w:ascii="Times New Roman" w:hAnsi="Times New Roman"/>
          <w:sz w:val="24"/>
          <w:szCs w:val="24"/>
        </w:rPr>
        <w:t>n</w:t>
      </w:r>
      <w:r w:rsidR="00930D96">
        <w:rPr>
          <w:rFonts w:ascii="Times New Roman" w:hAnsi="Times New Roman"/>
          <w:sz w:val="24"/>
          <w:szCs w:val="24"/>
        </w:rPr>
        <w:t xml:space="preserve"> (TOEFL Score, IELTS Score or Letter of English Language Proficiency)</w:t>
      </w:r>
    </w:p>
    <w:p w:rsidR="00D8069D" w:rsidRPr="006A3E9B" w:rsidRDefault="00D8069D" w:rsidP="00D8069D">
      <w:pPr>
        <w:spacing w:after="0"/>
        <w:rPr>
          <w:rFonts w:ascii="Times New Roman" w:hAnsi="Times New Roman"/>
          <w:sz w:val="24"/>
          <w:szCs w:val="24"/>
        </w:rPr>
      </w:pPr>
    </w:p>
    <w:p w:rsidR="00D8069D" w:rsidRPr="006A3E9B" w:rsidRDefault="00D8069D" w:rsidP="00D8069D">
      <w:pPr>
        <w:spacing w:after="0"/>
        <w:rPr>
          <w:rFonts w:ascii="Times New Roman" w:hAnsi="Times New Roman"/>
          <w:sz w:val="24"/>
          <w:szCs w:val="24"/>
        </w:rPr>
      </w:pPr>
      <w:r w:rsidRPr="006A3E9B">
        <w:rPr>
          <w:rFonts w:ascii="Times New Roman" w:hAnsi="Times New Roman"/>
          <w:b/>
          <w:sz w:val="24"/>
          <w:szCs w:val="24"/>
        </w:rPr>
        <w:t>Step Two:</w:t>
      </w:r>
      <w:r w:rsidR="00505482" w:rsidRPr="006A3E9B">
        <w:rPr>
          <w:rFonts w:ascii="Times New Roman" w:hAnsi="Times New Roman"/>
          <w:sz w:val="24"/>
          <w:szCs w:val="24"/>
        </w:rPr>
        <w:t xml:space="preserve">  The University of Tennessee</w:t>
      </w:r>
      <w:r w:rsidRPr="006A3E9B">
        <w:rPr>
          <w:rFonts w:ascii="Times New Roman" w:hAnsi="Times New Roman"/>
          <w:sz w:val="24"/>
          <w:szCs w:val="24"/>
        </w:rPr>
        <w:t xml:space="preserve"> w</w:t>
      </w:r>
      <w:r w:rsidR="00BE68CA" w:rsidRPr="006A3E9B">
        <w:rPr>
          <w:rFonts w:ascii="Times New Roman" w:hAnsi="Times New Roman"/>
          <w:sz w:val="24"/>
          <w:szCs w:val="24"/>
        </w:rPr>
        <w:t>ill review the application, t</w:t>
      </w:r>
      <w:r w:rsidRPr="006A3E9B">
        <w:rPr>
          <w:rFonts w:ascii="Times New Roman" w:hAnsi="Times New Roman"/>
          <w:sz w:val="24"/>
          <w:szCs w:val="24"/>
        </w:rPr>
        <w:t>ranscript</w:t>
      </w:r>
      <w:r w:rsidR="00BE68CA" w:rsidRPr="006A3E9B">
        <w:rPr>
          <w:rFonts w:ascii="Times New Roman" w:hAnsi="Times New Roman"/>
          <w:sz w:val="24"/>
          <w:szCs w:val="24"/>
        </w:rPr>
        <w:t>, and English language</w:t>
      </w:r>
      <w:r w:rsidR="006A3E9B">
        <w:rPr>
          <w:rFonts w:ascii="Times New Roman" w:hAnsi="Times New Roman"/>
          <w:sz w:val="24"/>
          <w:szCs w:val="24"/>
        </w:rPr>
        <w:t xml:space="preserve"> </w:t>
      </w:r>
      <w:r w:rsidRPr="006A3E9B">
        <w:rPr>
          <w:rFonts w:ascii="Times New Roman" w:hAnsi="Times New Roman"/>
          <w:sz w:val="24"/>
          <w:szCs w:val="24"/>
        </w:rPr>
        <w:t>and if they are satisfactory</w:t>
      </w:r>
      <w:r w:rsidR="0009620B">
        <w:rPr>
          <w:rFonts w:ascii="Times New Roman" w:hAnsi="Times New Roman"/>
          <w:sz w:val="24"/>
          <w:szCs w:val="24"/>
        </w:rPr>
        <w:t xml:space="preserve"> and space is available,</w:t>
      </w:r>
      <w:r w:rsidR="00505482" w:rsidRPr="006A3E9B">
        <w:rPr>
          <w:rFonts w:ascii="Times New Roman" w:hAnsi="Times New Roman"/>
          <w:sz w:val="24"/>
          <w:szCs w:val="24"/>
        </w:rPr>
        <w:t xml:space="preserve"> an acceptance email will be sent to the international coordinator. </w:t>
      </w:r>
    </w:p>
    <w:p w:rsidR="00D8069D" w:rsidRPr="006A3E9B" w:rsidRDefault="00D8069D" w:rsidP="00D8069D">
      <w:pPr>
        <w:spacing w:after="0"/>
        <w:rPr>
          <w:rFonts w:ascii="Times New Roman" w:hAnsi="Times New Roman"/>
          <w:sz w:val="24"/>
          <w:szCs w:val="24"/>
        </w:rPr>
      </w:pPr>
    </w:p>
    <w:p w:rsidR="009048D8" w:rsidRPr="009048D8" w:rsidRDefault="00D8069D" w:rsidP="00D8069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A3E9B">
        <w:rPr>
          <w:rFonts w:ascii="Times New Roman" w:hAnsi="Times New Roman"/>
          <w:b/>
          <w:sz w:val="24"/>
          <w:szCs w:val="24"/>
        </w:rPr>
        <w:t>Step Three:</w:t>
      </w:r>
      <w:r w:rsidR="00BE68CA" w:rsidRPr="006A3E9B">
        <w:rPr>
          <w:rFonts w:ascii="Times New Roman" w:hAnsi="Times New Roman"/>
          <w:sz w:val="24"/>
          <w:szCs w:val="24"/>
        </w:rPr>
        <w:t xml:space="preserve">  The International coordinator</w:t>
      </w:r>
      <w:r w:rsidRPr="006A3E9B">
        <w:rPr>
          <w:rFonts w:ascii="Times New Roman" w:hAnsi="Times New Roman"/>
          <w:sz w:val="24"/>
          <w:szCs w:val="24"/>
        </w:rPr>
        <w:t xml:space="preserve"> </w:t>
      </w:r>
      <w:r w:rsidR="00103AEE" w:rsidRPr="006A3E9B">
        <w:rPr>
          <w:rFonts w:ascii="Times New Roman" w:hAnsi="Times New Roman"/>
          <w:sz w:val="24"/>
          <w:szCs w:val="24"/>
        </w:rPr>
        <w:t xml:space="preserve">at </w:t>
      </w:r>
      <w:r w:rsidR="001F6F8C">
        <w:rPr>
          <w:rFonts w:ascii="Times New Roman" w:hAnsi="Times New Roman"/>
          <w:sz w:val="24"/>
          <w:szCs w:val="24"/>
        </w:rPr>
        <w:t>Southeast</w:t>
      </w:r>
      <w:r w:rsidR="00EC4C7D">
        <w:rPr>
          <w:rFonts w:ascii="Times New Roman" w:hAnsi="Times New Roman"/>
          <w:sz w:val="24"/>
          <w:szCs w:val="24"/>
        </w:rPr>
        <w:t xml:space="preserve"> </w:t>
      </w:r>
      <w:r w:rsidR="002E0A6B">
        <w:rPr>
          <w:rFonts w:ascii="Times New Roman" w:hAnsi="Times New Roman"/>
          <w:sz w:val="24"/>
          <w:szCs w:val="24"/>
        </w:rPr>
        <w:t>University</w:t>
      </w:r>
      <w:r w:rsidR="00103AEE" w:rsidRPr="006A3E9B">
        <w:rPr>
          <w:rFonts w:ascii="Times New Roman" w:hAnsi="Times New Roman"/>
          <w:sz w:val="24"/>
          <w:szCs w:val="24"/>
        </w:rPr>
        <w:t xml:space="preserve"> </w:t>
      </w:r>
      <w:r w:rsidR="00505482" w:rsidRPr="006A3E9B">
        <w:rPr>
          <w:rFonts w:ascii="Times New Roman" w:hAnsi="Times New Roman"/>
          <w:sz w:val="24"/>
          <w:szCs w:val="24"/>
        </w:rPr>
        <w:t>will scan and send</w:t>
      </w:r>
      <w:r w:rsidRPr="006A3E9B">
        <w:rPr>
          <w:rFonts w:ascii="Times New Roman" w:hAnsi="Times New Roman"/>
          <w:sz w:val="24"/>
          <w:szCs w:val="24"/>
        </w:rPr>
        <w:t xml:space="preserve"> additional documents</w:t>
      </w:r>
      <w:r w:rsidR="00BE68CA" w:rsidRPr="006A3E9B">
        <w:rPr>
          <w:rFonts w:ascii="Times New Roman" w:hAnsi="Times New Roman"/>
          <w:sz w:val="24"/>
          <w:szCs w:val="24"/>
        </w:rPr>
        <w:t xml:space="preserve"> in one email</w:t>
      </w:r>
      <w:r w:rsidR="003B6E51" w:rsidRPr="006A3E9B">
        <w:rPr>
          <w:rFonts w:ascii="Times New Roman" w:hAnsi="Times New Roman"/>
          <w:sz w:val="24"/>
          <w:szCs w:val="24"/>
        </w:rPr>
        <w:t xml:space="preserve"> to Alisa Meador </w:t>
      </w:r>
      <w:r w:rsidRPr="006A3E9B">
        <w:rPr>
          <w:rFonts w:ascii="Times New Roman" w:hAnsi="Times New Roman"/>
          <w:sz w:val="24"/>
          <w:szCs w:val="24"/>
        </w:rPr>
        <w:t>immediately after the</w:t>
      </w:r>
      <w:r w:rsidR="00482839" w:rsidRPr="006A3E9B">
        <w:rPr>
          <w:rFonts w:ascii="Times New Roman" w:hAnsi="Times New Roman"/>
          <w:sz w:val="24"/>
          <w:szCs w:val="24"/>
        </w:rPr>
        <w:t xml:space="preserve"> student is </w:t>
      </w:r>
      <w:r w:rsidRPr="006A3E9B">
        <w:rPr>
          <w:rFonts w:ascii="Times New Roman" w:hAnsi="Times New Roman"/>
          <w:sz w:val="24"/>
          <w:szCs w:val="24"/>
        </w:rPr>
        <w:t>accepted</w:t>
      </w:r>
      <w:r w:rsidR="00974B70" w:rsidRPr="006A3E9B">
        <w:rPr>
          <w:rFonts w:ascii="Times New Roman" w:hAnsi="Times New Roman"/>
          <w:sz w:val="24"/>
          <w:szCs w:val="24"/>
        </w:rPr>
        <w:t>.</w:t>
      </w:r>
      <w:r w:rsidRPr="006A3E9B">
        <w:rPr>
          <w:rFonts w:ascii="Times New Roman" w:hAnsi="Times New Roman"/>
          <w:sz w:val="24"/>
          <w:szCs w:val="24"/>
        </w:rPr>
        <w:t xml:space="preserve"> </w:t>
      </w:r>
      <w:r w:rsidR="009048D8" w:rsidRPr="009048D8">
        <w:rPr>
          <w:rFonts w:ascii="Times New Roman" w:hAnsi="Times New Roman"/>
          <w:b/>
          <w:i/>
          <w:sz w:val="24"/>
          <w:szCs w:val="24"/>
        </w:rPr>
        <w:t xml:space="preserve">Fall Semester </w:t>
      </w:r>
      <w:r w:rsidR="005C2DDB" w:rsidRPr="009048D8">
        <w:rPr>
          <w:rFonts w:ascii="Times New Roman" w:hAnsi="Times New Roman"/>
          <w:b/>
          <w:i/>
          <w:sz w:val="24"/>
          <w:szCs w:val="24"/>
        </w:rPr>
        <w:t>Deadline to receive these documents is May 15, 2013.</w:t>
      </w:r>
      <w:r w:rsidR="006A3E9B" w:rsidRPr="009048D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048D8" w:rsidRPr="009048D8" w:rsidRDefault="009048D8" w:rsidP="00D8069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048D8">
        <w:rPr>
          <w:rFonts w:ascii="Times New Roman" w:hAnsi="Times New Roman"/>
          <w:b/>
          <w:i/>
          <w:sz w:val="24"/>
          <w:szCs w:val="24"/>
        </w:rPr>
        <w:t xml:space="preserve">Spring Semester Deadline to receive these documents is October 15. </w:t>
      </w:r>
    </w:p>
    <w:p w:rsidR="005C2DDB" w:rsidRPr="006A3E9B" w:rsidRDefault="006A3E9B" w:rsidP="00D8069D">
      <w:pPr>
        <w:spacing w:after="0"/>
        <w:rPr>
          <w:rFonts w:ascii="Times New Roman" w:hAnsi="Times New Roman"/>
          <w:sz w:val="24"/>
          <w:szCs w:val="24"/>
        </w:rPr>
      </w:pPr>
      <w:r w:rsidRPr="006A3E9B">
        <w:rPr>
          <w:rFonts w:ascii="Times New Roman" w:hAnsi="Times New Roman"/>
          <w:sz w:val="24"/>
          <w:szCs w:val="24"/>
        </w:rPr>
        <w:t xml:space="preserve">Documents are required for students to be eligible to apply for a visa. </w:t>
      </w:r>
    </w:p>
    <w:p w:rsidR="004E5318" w:rsidRPr="006A3E9B" w:rsidRDefault="00D8069D" w:rsidP="00D8069D">
      <w:pPr>
        <w:spacing w:after="0"/>
        <w:rPr>
          <w:rFonts w:ascii="Times New Roman" w:hAnsi="Times New Roman"/>
          <w:sz w:val="24"/>
          <w:szCs w:val="24"/>
        </w:rPr>
      </w:pPr>
      <w:r w:rsidRPr="006A3E9B">
        <w:rPr>
          <w:rFonts w:ascii="Times New Roman" w:hAnsi="Times New Roman"/>
          <w:sz w:val="24"/>
          <w:szCs w:val="24"/>
        </w:rPr>
        <w:t>The documents are:</w:t>
      </w:r>
      <w:r w:rsidR="00DE1923" w:rsidRPr="006A3E9B">
        <w:rPr>
          <w:rFonts w:ascii="Times New Roman" w:hAnsi="Times New Roman"/>
          <w:sz w:val="24"/>
          <w:szCs w:val="24"/>
        </w:rPr>
        <w:t xml:space="preserve"> </w:t>
      </w:r>
    </w:p>
    <w:p w:rsidR="00974B70" w:rsidRPr="006A3E9B" w:rsidRDefault="00DE1923" w:rsidP="00974B70">
      <w:pPr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A3E9B">
        <w:rPr>
          <w:rFonts w:ascii="Times New Roman" w:hAnsi="Times New Roman"/>
          <w:sz w:val="24"/>
          <w:szCs w:val="24"/>
        </w:rPr>
        <w:t>Signed Certificate of Financial Responsibility (include guarantor’s signature, if required)</w:t>
      </w:r>
    </w:p>
    <w:p w:rsidR="004E5318" w:rsidRPr="006A3E9B" w:rsidRDefault="00974B70" w:rsidP="00974B70">
      <w:pPr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A3E9B">
        <w:rPr>
          <w:rFonts w:ascii="Times New Roman" w:hAnsi="Times New Roman"/>
          <w:sz w:val="24"/>
          <w:szCs w:val="24"/>
        </w:rPr>
        <w:lastRenderedPageBreak/>
        <w:t>F</w:t>
      </w:r>
      <w:r w:rsidR="00E85AC3" w:rsidRPr="006A3E9B">
        <w:rPr>
          <w:rFonts w:ascii="Times New Roman" w:hAnsi="Times New Roman"/>
          <w:sz w:val="24"/>
          <w:szCs w:val="24"/>
        </w:rPr>
        <w:t xml:space="preserve">inancial Documentation (bank, statement, bank letter, grant letter, </w:t>
      </w:r>
      <w:proofErr w:type="spellStart"/>
      <w:r w:rsidR="00E85AC3" w:rsidRPr="006A3E9B">
        <w:rPr>
          <w:rFonts w:ascii="Times New Roman" w:hAnsi="Times New Roman"/>
          <w:sz w:val="24"/>
          <w:szCs w:val="24"/>
        </w:rPr>
        <w:t>etc</w:t>
      </w:r>
      <w:proofErr w:type="spellEnd"/>
      <w:r w:rsidR="00E85AC3" w:rsidRPr="006A3E9B">
        <w:rPr>
          <w:rFonts w:ascii="Times New Roman" w:hAnsi="Times New Roman"/>
          <w:sz w:val="24"/>
          <w:szCs w:val="24"/>
        </w:rPr>
        <w:t>) in English.</w:t>
      </w:r>
    </w:p>
    <w:p w:rsidR="004E5318" w:rsidRPr="006A3E9B" w:rsidRDefault="00E85AC3" w:rsidP="00974B70">
      <w:pPr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A3E9B">
        <w:rPr>
          <w:rFonts w:ascii="Times New Roman" w:hAnsi="Times New Roman"/>
          <w:sz w:val="24"/>
          <w:szCs w:val="24"/>
        </w:rPr>
        <w:t>Photocopy of passport identification page</w:t>
      </w:r>
    </w:p>
    <w:p w:rsidR="00304C70" w:rsidRDefault="00304C70" w:rsidP="004A651F">
      <w:pPr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A3E9B">
        <w:rPr>
          <w:rFonts w:ascii="Times New Roman" w:hAnsi="Times New Roman"/>
          <w:sz w:val="24"/>
          <w:szCs w:val="24"/>
        </w:rPr>
        <w:t>One passport size photograph</w:t>
      </w:r>
    </w:p>
    <w:p w:rsidR="006A3E9B" w:rsidRPr="006A3E9B" w:rsidRDefault="006A3E9B" w:rsidP="006A3E9B">
      <w:pPr>
        <w:spacing w:after="0"/>
        <w:ind w:left="2160"/>
        <w:rPr>
          <w:rFonts w:ascii="Times New Roman" w:hAnsi="Times New Roman"/>
          <w:sz w:val="24"/>
          <w:szCs w:val="24"/>
        </w:rPr>
      </w:pPr>
    </w:p>
    <w:p w:rsidR="00D8069D" w:rsidRPr="006A3E9B" w:rsidRDefault="00D92275" w:rsidP="00D8069D">
      <w:pPr>
        <w:spacing w:after="0"/>
        <w:rPr>
          <w:rFonts w:ascii="Times New Roman" w:hAnsi="Times New Roman"/>
          <w:b/>
          <w:sz w:val="24"/>
          <w:szCs w:val="24"/>
        </w:rPr>
      </w:pPr>
      <w:r w:rsidRPr="006A3E9B">
        <w:rPr>
          <w:rFonts w:ascii="Times New Roman" w:hAnsi="Times New Roman"/>
          <w:b/>
          <w:sz w:val="24"/>
          <w:szCs w:val="24"/>
        </w:rPr>
        <w:t xml:space="preserve">Step Four: Financial Certification </w:t>
      </w:r>
      <w:r w:rsidR="006D1304" w:rsidRPr="006A3E9B">
        <w:rPr>
          <w:rFonts w:ascii="Times New Roman" w:hAnsi="Times New Roman"/>
          <w:b/>
          <w:sz w:val="24"/>
          <w:szCs w:val="24"/>
        </w:rPr>
        <w:t>and Payment</w:t>
      </w:r>
      <w:r w:rsidR="00BA375E" w:rsidRPr="006A3E9B">
        <w:rPr>
          <w:rFonts w:ascii="Times New Roman" w:hAnsi="Times New Roman"/>
          <w:b/>
          <w:sz w:val="24"/>
          <w:szCs w:val="24"/>
        </w:rPr>
        <w:t xml:space="preserve"> </w:t>
      </w:r>
    </w:p>
    <w:p w:rsidR="00D92275" w:rsidRPr="006A3E9B" w:rsidRDefault="001378CE" w:rsidP="0031150A">
      <w:pPr>
        <w:spacing w:after="0"/>
        <w:rPr>
          <w:rFonts w:ascii="Times New Roman" w:hAnsi="Times New Roman"/>
          <w:sz w:val="24"/>
          <w:szCs w:val="24"/>
        </w:rPr>
      </w:pPr>
      <w:r w:rsidRPr="006A3E9B">
        <w:rPr>
          <w:rFonts w:ascii="Times New Roman" w:hAnsi="Times New Roman"/>
          <w:sz w:val="24"/>
          <w:szCs w:val="24"/>
        </w:rPr>
        <w:t>S</w:t>
      </w:r>
      <w:r w:rsidR="006D1304" w:rsidRPr="006A3E9B">
        <w:rPr>
          <w:rFonts w:ascii="Times New Roman" w:hAnsi="Times New Roman"/>
          <w:sz w:val="24"/>
          <w:szCs w:val="24"/>
        </w:rPr>
        <w:t xml:space="preserve">tudents from </w:t>
      </w:r>
      <w:r w:rsidR="001F6F8C">
        <w:rPr>
          <w:rFonts w:ascii="Times New Roman" w:hAnsi="Times New Roman"/>
          <w:sz w:val="24"/>
          <w:szCs w:val="24"/>
        </w:rPr>
        <w:t>Southeast</w:t>
      </w:r>
      <w:r w:rsidR="00EC4C7D">
        <w:rPr>
          <w:rFonts w:ascii="Times New Roman" w:hAnsi="Times New Roman"/>
          <w:sz w:val="24"/>
          <w:szCs w:val="24"/>
        </w:rPr>
        <w:t xml:space="preserve"> </w:t>
      </w:r>
      <w:r w:rsidR="002E0A6B">
        <w:rPr>
          <w:rFonts w:ascii="Times New Roman" w:hAnsi="Times New Roman"/>
          <w:sz w:val="24"/>
          <w:szCs w:val="24"/>
        </w:rPr>
        <w:t>University</w:t>
      </w:r>
      <w:r w:rsidRPr="006A3E9B">
        <w:rPr>
          <w:rFonts w:ascii="Times New Roman" w:hAnsi="Times New Roman"/>
          <w:sz w:val="24"/>
          <w:szCs w:val="24"/>
        </w:rPr>
        <w:t xml:space="preserve"> will </w:t>
      </w:r>
      <w:r w:rsidR="006D1304" w:rsidRPr="006A3E9B">
        <w:rPr>
          <w:rFonts w:ascii="Times New Roman" w:hAnsi="Times New Roman"/>
          <w:sz w:val="24"/>
          <w:szCs w:val="24"/>
        </w:rPr>
        <w:t>pay the University of Te</w:t>
      </w:r>
      <w:r w:rsidRPr="006A3E9B">
        <w:rPr>
          <w:rFonts w:ascii="Times New Roman" w:hAnsi="Times New Roman"/>
          <w:sz w:val="24"/>
          <w:szCs w:val="24"/>
        </w:rPr>
        <w:t xml:space="preserve">nnessee </w:t>
      </w:r>
      <w:r w:rsidR="0031150A" w:rsidRPr="006A3E9B">
        <w:rPr>
          <w:rFonts w:ascii="Times New Roman" w:hAnsi="Times New Roman"/>
          <w:sz w:val="24"/>
          <w:szCs w:val="24"/>
        </w:rPr>
        <w:t xml:space="preserve">in US dollars </w:t>
      </w:r>
      <w:r w:rsidR="005C2DDB" w:rsidRPr="006A3E9B">
        <w:rPr>
          <w:rFonts w:ascii="Times New Roman" w:hAnsi="Times New Roman"/>
          <w:sz w:val="24"/>
          <w:szCs w:val="24"/>
        </w:rPr>
        <w:t>directly at the beginning of each semester.</w:t>
      </w:r>
      <w:r w:rsidRPr="006A3E9B">
        <w:rPr>
          <w:rFonts w:ascii="Times New Roman" w:hAnsi="Times New Roman"/>
          <w:sz w:val="24"/>
          <w:szCs w:val="24"/>
        </w:rPr>
        <w:t xml:space="preserve"> T</w:t>
      </w:r>
      <w:r w:rsidR="0031150A" w:rsidRPr="006A3E9B">
        <w:rPr>
          <w:rFonts w:ascii="Times New Roman" w:hAnsi="Times New Roman"/>
          <w:sz w:val="24"/>
          <w:szCs w:val="24"/>
        </w:rPr>
        <w:t xml:space="preserve">hey will </w:t>
      </w:r>
      <w:r w:rsidR="006D1304" w:rsidRPr="006A3E9B">
        <w:rPr>
          <w:rFonts w:ascii="Times New Roman" w:hAnsi="Times New Roman"/>
          <w:sz w:val="24"/>
          <w:szCs w:val="24"/>
        </w:rPr>
        <w:t xml:space="preserve">need to have financial documentation for </w:t>
      </w:r>
      <w:r w:rsidR="001F3B02" w:rsidRPr="006A3E9B">
        <w:rPr>
          <w:rFonts w:ascii="Times New Roman" w:hAnsi="Times New Roman"/>
          <w:sz w:val="24"/>
          <w:szCs w:val="24"/>
        </w:rPr>
        <w:t xml:space="preserve">(tuition, housing and extra costs) </w:t>
      </w:r>
      <w:r w:rsidR="006D1304" w:rsidRPr="006A3E9B">
        <w:rPr>
          <w:rFonts w:ascii="Times New Roman" w:hAnsi="Times New Roman"/>
          <w:sz w:val="24"/>
          <w:szCs w:val="24"/>
        </w:rPr>
        <w:t>the following amounts</w:t>
      </w:r>
      <w:r w:rsidR="00BA375E" w:rsidRPr="006A3E9B">
        <w:rPr>
          <w:rFonts w:ascii="Times New Roman" w:hAnsi="Times New Roman"/>
          <w:sz w:val="24"/>
          <w:szCs w:val="24"/>
        </w:rPr>
        <w:t xml:space="preserve"> for the visa</w:t>
      </w:r>
      <w:r w:rsidR="006D1304" w:rsidRPr="006A3E9B">
        <w:rPr>
          <w:rFonts w:ascii="Times New Roman" w:hAnsi="Times New Roman"/>
          <w:sz w:val="24"/>
          <w:szCs w:val="24"/>
        </w:rPr>
        <w:t>:</w:t>
      </w:r>
    </w:p>
    <w:p w:rsidR="0031150A" w:rsidRPr="006A3E9B" w:rsidRDefault="0031150A" w:rsidP="0031150A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6A3E9B">
        <w:rPr>
          <w:rFonts w:ascii="Times New Roman" w:hAnsi="Times New Roman"/>
          <w:sz w:val="24"/>
          <w:szCs w:val="24"/>
        </w:rPr>
        <w:t>Two semesters (</w:t>
      </w:r>
      <w:proofErr w:type="gramStart"/>
      <w:r w:rsidRPr="006A3E9B">
        <w:rPr>
          <w:rFonts w:ascii="Times New Roman" w:hAnsi="Times New Roman"/>
          <w:sz w:val="24"/>
          <w:szCs w:val="24"/>
        </w:rPr>
        <w:t>Fall</w:t>
      </w:r>
      <w:proofErr w:type="gramEnd"/>
      <w:r w:rsidRPr="006A3E9B">
        <w:rPr>
          <w:rFonts w:ascii="Times New Roman" w:hAnsi="Times New Roman"/>
          <w:sz w:val="24"/>
          <w:szCs w:val="24"/>
        </w:rPr>
        <w:t xml:space="preserve"> and Spring):</w:t>
      </w:r>
      <w:r w:rsidR="005C2DDB" w:rsidRPr="006A3E9B">
        <w:rPr>
          <w:rFonts w:ascii="Times New Roman" w:hAnsi="Times New Roman"/>
          <w:sz w:val="24"/>
          <w:szCs w:val="24"/>
        </w:rPr>
        <w:t xml:space="preserve"> See Budget Sheet.</w:t>
      </w:r>
    </w:p>
    <w:p w:rsidR="0031150A" w:rsidRPr="006A3E9B" w:rsidRDefault="0031150A" w:rsidP="00A970D0">
      <w:pPr>
        <w:pStyle w:val="ListParagraph"/>
        <w:spacing w:after="0"/>
        <w:ind w:left="2160"/>
        <w:rPr>
          <w:rFonts w:ascii="Times New Roman" w:hAnsi="Times New Roman"/>
          <w:sz w:val="24"/>
          <w:szCs w:val="24"/>
        </w:rPr>
      </w:pPr>
      <w:r w:rsidRPr="006A3E9B">
        <w:rPr>
          <w:rFonts w:ascii="Times New Roman" w:hAnsi="Times New Roman"/>
          <w:sz w:val="24"/>
          <w:szCs w:val="24"/>
        </w:rPr>
        <w:t>General Student: $28,402.00 (US Dollars)</w:t>
      </w:r>
    </w:p>
    <w:p w:rsidR="0031150A" w:rsidRPr="006A3E9B" w:rsidRDefault="0031150A" w:rsidP="0031150A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6A3E9B">
        <w:rPr>
          <w:rFonts w:ascii="Times New Roman" w:hAnsi="Times New Roman"/>
          <w:sz w:val="24"/>
          <w:szCs w:val="24"/>
        </w:rPr>
        <w:t>Fall semester:</w:t>
      </w:r>
      <w:r w:rsidR="005C2DDB" w:rsidRPr="006A3E9B">
        <w:rPr>
          <w:rFonts w:ascii="Times New Roman" w:hAnsi="Times New Roman"/>
          <w:sz w:val="24"/>
          <w:szCs w:val="24"/>
        </w:rPr>
        <w:t xml:space="preserve"> See Budget Sheet.</w:t>
      </w:r>
    </w:p>
    <w:p w:rsidR="0031150A" w:rsidRPr="006A3E9B" w:rsidRDefault="0031150A" w:rsidP="00A970D0">
      <w:pPr>
        <w:pStyle w:val="ListParagraph"/>
        <w:spacing w:after="0"/>
        <w:ind w:left="2160"/>
        <w:rPr>
          <w:rFonts w:ascii="Times New Roman" w:hAnsi="Times New Roman"/>
          <w:sz w:val="24"/>
          <w:szCs w:val="24"/>
        </w:rPr>
      </w:pPr>
      <w:r w:rsidRPr="006A3E9B">
        <w:rPr>
          <w:rFonts w:ascii="Times New Roman" w:hAnsi="Times New Roman"/>
          <w:sz w:val="24"/>
          <w:szCs w:val="24"/>
        </w:rPr>
        <w:t>General Student: $14,251.00</w:t>
      </w:r>
    </w:p>
    <w:p w:rsidR="0031150A" w:rsidRPr="006A3E9B" w:rsidRDefault="0031150A" w:rsidP="0031150A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6A3E9B">
        <w:rPr>
          <w:rFonts w:ascii="Times New Roman" w:hAnsi="Times New Roman"/>
          <w:sz w:val="24"/>
          <w:szCs w:val="24"/>
        </w:rPr>
        <w:t xml:space="preserve">Spring semester: </w:t>
      </w:r>
      <w:r w:rsidR="005C2DDB" w:rsidRPr="006A3E9B">
        <w:rPr>
          <w:rFonts w:ascii="Times New Roman" w:hAnsi="Times New Roman"/>
          <w:sz w:val="24"/>
          <w:szCs w:val="24"/>
        </w:rPr>
        <w:t>See Budget.</w:t>
      </w:r>
    </w:p>
    <w:p w:rsidR="0031150A" w:rsidRPr="006A3E9B" w:rsidRDefault="0031150A" w:rsidP="00A970D0">
      <w:pPr>
        <w:pStyle w:val="ListParagraph"/>
        <w:spacing w:after="0"/>
        <w:ind w:left="2160"/>
        <w:rPr>
          <w:rFonts w:ascii="Times New Roman" w:hAnsi="Times New Roman"/>
          <w:sz w:val="24"/>
          <w:szCs w:val="24"/>
        </w:rPr>
      </w:pPr>
      <w:r w:rsidRPr="006A3E9B">
        <w:rPr>
          <w:rFonts w:ascii="Times New Roman" w:hAnsi="Times New Roman"/>
          <w:sz w:val="24"/>
          <w:szCs w:val="24"/>
        </w:rPr>
        <w:t>General Student: $14,451.00</w:t>
      </w:r>
    </w:p>
    <w:p w:rsidR="006D1304" w:rsidRPr="006A3E9B" w:rsidRDefault="006D1304" w:rsidP="00D8069D">
      <w:pPr>
        <w:spacing w:after="0"/>
        <w:rPr>
          <w:rFonts w:ascii="Times New Roman" w:hAnsi="Times New Roman"/>
          <w:sz w:val="24"/>
          <w:szCs w:val="24"/>
        </w:rPr>
      </w:pPr>
    </w:p>
    <w:p w:rsidR="00504355" w:rsidRPr="006A3E9B" w:rsidRDefault="00E85AC3" w:rsidP="00482839">
      <w:pPr>
        <w:spacing w:after="0"/>
        <w:rPr>
          <w:rStyle w:val="Hyperlink"/>
          <w:rFonts w:ascii="Times New Roman" w:hAnsi="Times New Roman"/>
          <w:sz w:val="24"/>
          <w:szCs w:val="24"/>
        </w:rPr>
      </w:pPr>
      <w:r w:rsidRPr="006A3E9B">
        <w:rPr>
          <w:rFonts w:ascii="Times New Roman" w:hAnsi="Times New Roman"/>
          <w:sz w:val="24"/>
          <w:szCs w:val="24"/>
        </w:rPr>
        <w:t xml:space="preserve">Students may search the catalog for course descriptions within a major.  </w:t>
      </w:r>
      <w:hyperlink r:id="rId8" w:history="1">
        <w:r w:rsidRPr="006A3E9B">
          <w:rPr>
            <w:rStyle w:val="Hyperlink"/>
            <w:rFonts w:ascii="Times New Roman" w:hAnsi="Times New Roman"/>
            <w:sz w:val="24"/>
            <w:szCs w:val="24"/>
          </w:rPr>
          <w:t>http://catalog.utk.edu/</w:t>
        </w:r>
      </w:hyperlink>
      <w:r w:rsidRPr="006A3E9B">
        <w:rPr>
          <w:rFonts w:ascii="Times New Roman" w:hAnsi="Times New Roman"/>
          <w:sz w:val="24"/>
          <w:szCs w:val="24"/>
        </w:rPr>
        <w:t xml:space="preserve"> Please note: Only the timetable will show which courses are available in a particular semester.  </w:t>
      </w:r>
      <w:hyperlink r:id="rId9" w:history="1">
        <w:r w:rsidRPr="006A3E9B">
          <w:rPr>
            <w:rStyle w:val="Hyperlink"/>
            <w:rFonts w:ascii="Times New Roman" w:hAnsi="Times New Roman"/>
            <w:sz w:val="24"/>
            <w:szCs w:val="24"/>
          </w:rPr>
          <w:t>https://bannerssb.utk.edu/kbanpr/bwckschd.p_disp_dyn_sched</w:t>
        </w:r>
      </w:hyperlink>
    </w:p>
    <w:p w:rsidR="00482839" w:rsidRPr="006A3E9B" w:rsidRDefault="00482839" w:rsidP="00482839">
      <w:pPr>
        <w:spacing w:after="0"/>
        <w:rPr>
          <w:rFonts w:ascii="Times New Roman" w:hAnsi="Times New Roman"/>
        </w:rPr>
      </w:pPr>
    </w:p>
    <w:p w:rsidR="00504355" w:rsidRPr="006A3E9B" w:rsidRDefault="00504355" w:rsidP="00504355">
      <w:pPr>
        <w:spacing w:after="0"/>
        <w:rPr>
          <w:rFonts w:ascii="Times New Roman" w:hAnsi="Times New Roman"/>
        </w:rPr>
      </w:pPr>
      <w:r w:rsidRPr="006A3E9B">
        <w:rPr>
          <w:rFonts w:ascii="Times New Roman" w:hAnsi="Times New Roman"/>
        </w:rPr>
        <w:t xml:space="preserve">*Costs are estimates based on the 2012-2013 academic year.  Fees are determined in June 2013 for the 2013-2014 academic </w:t>
      </w:r>
      <w:proofErr w:type="gramStart"/>
      <w:r w:rsidRPr="006A3E9B">
        <w:rPr>
          <w:rFonts w:ascii="Times New Roman" w:hAnsi="Times New Roman"/>
        </w:rPr>
        <w:t>year</w:t>
      </w:r>
      <w:proofErr w:type="gramEnd"/>
      <w:r w:rsidRPr="006A3E9B">
        <w:rPr>
          <w:rFonts w:ascii="Times New Roman" w:hAnsi="Times New Roman"/>
        </w:rPr>
        <w:t xml:space="preserve">.  </w:t>
      </w:r>
    </w:p>
    <w:sectPr w:rsidR="00504355" w:rsidRPr="006A3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F0BAE"/>
    <w:multiLevelType w:val="hybridMultilevel"/>
    <w:tmpl w:val="A58A4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B7726"/>
    <w:multiLevelType w:val="hybridMultilevel"/>
    <w:tmpl w:val="106E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07E78"/>
    <w:multiLevelType w:val="hybridMultilevel"/>
    <w:tmpl w:val="378A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23"/>
    <w:rsid w:val="0009620B"/>
    <w:rsid w:val="00103AEE"/>
    <w:rsid w:val="001378CE"/>
    <w:rsid w:val="00176DBD"/>
    <w:rsid w:val="001F3B02"/>
    <w:rsid w:val="001F6F8C"/>
    <w:rsid w:val="00251E9C"/>
    <w:rsid w:val="00254C25"/>
    <w:rsid w:val="00254F64"/>
    <w:rsid w:val="002E0A6B"/>
    <w:rsid w:val="00304C70"/>
    <w:rsid w:val="0031150A"/>
    <w:rsid w:val="00351B0A"/>
    <w:rsid w:val="003B6E51"/>
    <w:rsid w:val="004235AF"/>
    <w:rsid w:val="00482839"/>
    <w:rsid w:val="004A651F"/>
    <w:rsid w:val="004E5318"/>
    <w:rsid w:val="00504355"/>
    <w:rsid w:val="00505482"/>
    <w:rsid w:val="005C2DDB"/>
    <w:rsid w:val="00601E9C"/>
    <w:rsid w:val="006A3E9B"/>
    <w:rsid w:val="006D1304"/>
    <w:rsid w:val="006F41B1"/>
    <w:rsid w:val="007E7450"/>
    <w:rsid w:val="00802AAE"/>
    <w:rsid w:val="009048D8"/>
    <w:rsid w:val="00930D96"/>
    <w:rsid w:val="00973ED6"/>
    <w:rsid w:val="00974B70"/>
    <w:rsid w:val="009853BE"/>
    <w:rsid w:val="00A970D0"/>
    <w:rsid w:val="00AC4228"/>
    <w:rsid w:val="00B3758C"/>
    <w:rsid w:val="00B650B6"/>
    <w:rsid w:val="00BA375E"/>
    <w:rsid w:val="00BC2AB5"/>
    <w:rsid w:val="00BE68CA"/>
    <w:rsid w:val="00D45D43"/>
    <w:rsid w:val="00D8069D"/>
    <w:rsid w:val="00D92275"/>
    <w:rsid w:val="00D9243B"/>
    <w:rsid w:val="00DE1923"/>
    <w:rsid w:val="00E15951"/>
    <w:rsid w:val="00E471E5"/>
    <w:rsid w:val="00E85AC3"/>
    <w:rsid w:val="00EC1E28"/>
    <w:rsid w:val="00EC4C7D"/>
    <w:rsid w:val="00EC7F32"/>
    <w:rsid w:val="00F34BC0"/>
    <w:rsid w:val="00FC6AEE"/>
    <w:rsid w:val="00FE3556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9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2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9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utk.ed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meador2@utk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ador2@utk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nnerssb.utk.edu/kbanpr/bwckschd.p_disp_dyn_sch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Meador, Alisa Lorraine</dc:creator>
  <cp:lastModifiedBy>pwood6</cp:lastModifiedBy>
  <cp:revision>3</cp:revision>
  <cp:lastPrinted>2013-03-12T00:33:00Z</cp:lastPrinted>
  <dcterms:created xsi:type="dcterms:W3CDTF">2013-03-13T10:21:00Z</dcterms:created>
  <dcterms:modified xsi:type="dcterms:W3CDTF">2013-03-13T10:22:00Z</dcterms:modified>
</cp:coreProperties>
</file>